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A0152" w14:textId="77777777" w:rsidR="005D4556" w:rsidRPr="00D6605F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D6605F">
        <w:rPr>
          <w:rFonts w:ascii="PT Astra Serif" w:hAnsi="PT Astra Serif"/>
          <w:b/>
        </w:rPr>
        <w:t>ПОЯСНИТЕЛЬНАЯ ЗАПИСКА</w:t>
      </w:r>
    </w:p>
    <w:p w14:paraId="462174DD" w14:textId="33C58385" w:rsidR="005D4556" w:rsidRPr="00D6605F" w:rsidRDefault="005D4556" w:rsidP="007F4F7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D6605F">
        <w:rPr>
          <w:rFonts w:ascii="PT Astra Serif" w:hAnsi="PT Astra Serif"/>
          <w:b/>
        </w:rPr>
        <w:t xml:space="preserve">к проекту </w:t>
      </w:r>
      <w:r w:rsidR="00A702B2" w:rsidRPr="00D6605F">
        <w:rPr>
          <w:rFonts w:ascii="PT Astra Serif" w:hAnsi="PT Astra Serif"/>
          <w:b/>
        </w:rPr>
        <w:t>з</w:t>
      </w:r>
      <w:r w:rsidRPr="00D6605F">
        <w:rPr>
          <w:rFonts w:ascii="PT Astra Serif" w:hAnsi="PT Astra Serif"/>
          <w:b/>
        </w:rPr>
        <w:t xml:space="preserve">акона Ульяновской области </w:t>
      </w:r>
      <w:r w:rsidR="007F4F7A">
        <w:rPr>
          <w:rFonts w:ascii="PT Astra Serif" w:hAnsi="PT Astra Serif"/>
          <w:b/>
        </w:rPr>
        <w:br/>
      </w:r>
      <w:r w:rsidR="0040667B">
        <w:rPr>
          <w:rFonts w:ascii="PT Astra Serif" w:hAnsi="PT Astra Serif"/>
          <w:b/>
        </w:rPr>
        <w:t>«</w:t>
      </w:r>
      <w:r w:rsidR="007F4F7A" w:rsidRPr="001967E5">
        <w:rPr>
          <w:rFonts w:ascii="PT Astra Serif" w:hAnsi="PT Astra Serif"/>
          <w:b/>
        </w:rPr>
        <w:t>О внесении изменени</w:t>
      </w:r>
      <w:r w:rsidR="007F4F7A">
        <w:rPr>
          <w:rFonts w:ascii="PT Astra Serif" w:hAnsi="PT Astra Serif"/>
          <w:b/>
        </w:rPr>
        <w:t>й</w:t>
      </w:r>
      <w:r w:rsidR="007F4F7A" w:rsidRPr="001967E5">
        <w:rPr>
          <w:rFonts w:ascii="PT Astra Serif" w:hAnsi="PT Astra Serif"/>
          <w:b/>
        </w:rPr>
        <w:t xml:space="preserve"> в Закон Ульяновской области </w:t>
      </w:r>
      <w:r w:rsidR="007F4F7A" w:rsidRPr="001967E5">
        <w:rPr>
          <w:rFonts w:ascii="PT Astra Serif" w:hAnsi="PT Astra Serif"/>
          <w:b/>
        </w:rPr>
        <w:br/>
        <w:t>«О регулировании земельных отношений в Ульяновской области»</w:t>
      </w:r>
    </w:p>
    <w:p w14:paraId="541D9376" w14:textId="7D8F3293" w:rsidR="00AF0E99" w:rsidRDefault="00AF0E99" w:rsidP="001060E1">
      <w:pPr>
        <w:spacing w:line="360" w:lineRule="auto"/>
        <w:rPr>
          <w:rFonts w:ascii="PT Astra Serif" w:hAnsi="PT Astra Serif"/>
        </w:rPr>
      </w:pPr>
    </w:p>
    <w:p w14:paraId="1E097774" w14:textId="04F57B8F" w:rsidR="00D850B8" w:rsidRPr="00B53015" w:rsidRDefault="00D850B8" w:rsidP="00A927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D6605F">
        <w:rPr>
          <w:rFonts w:ascii="PT Astra Serif" w:hAnsi="PT Astra Serif"/>
        </w:rPr>
        <w:t xml:space="preserve">Проект </w:t>
      </w:r>
      <w:r w:rsidR="00A702B2" w:rsidRPr="00D6605F">
        <w:rPr>
          <w:rFonts w:ascii="PT Astra Serif" w:hAnsi="PT Astra Serif"/>
        </w:rPr>
        <w:t>з</w:t>
      </w:r>
      <w:r w:rsidRPr="00D6605F">
        <w:rPr>
          <w:rFonts w:ascii="PT Astra Serif" w:hAnsi="PT Astra Serif"/>
        </w:rPr>
        <w:t xml:space="preserve">акона Ульяновской области </w:t>
      </w:r>
      <w:r w:rsidR="0040667B" w:rsidRPr="0040667B">
        <w:rPr>
          <w:rFonts w:ascii="PT Astra Serif" w:hAnsi="PT Astra Serif"/>
        </w:rPr>
        <w:t>«</w:t>
      </w:r>
      <w:r w:rsidR="007F4F7A" w:rsidRPr="007F4F7A">
        <w:rPr>
          <w:rFonts w:ascii="PT Astra Serif" w:hAnsi="PT Astra Serif"/>
        </w:rPr>
        <w:t>О внесении изменений в Закон</w:t>
      </w:r>
      <w:bookmarkStart w:id="0" w:name="_GoBack"/>
      <w:bookmarkEnd w:id="0"/>
      <w:r w:rsidR="007F4F7A" w:rsidRPr="007F4F7A">
        <w:rPr>
          <w:rFonts w:ascii="PT Astra Serif" w:hAnsi="PT Astra Serif"/>
        </w:rPr>
        <w:t xml:space="preserve"> Ульяновской области «О регулировании земельных отношений в Ульяновской области</w:t>
      </w:r>
      <w:r w:rsidR="007F4F7A" w:rsidRPr="001967E5">
        <w:rPr>
          <w:rFonts w:ascii="PT Astra Serif" w:hAnsi="PT Astra Serif"/>
          <w:b/>
        </w:rPr>
        <w:t>»</w:t>
      </w:r>
      <w:r w:rsidR="0040667B">
        <w:rPr>
          <w:rFonts w:ascii="PT Astra Serif" w:hAnsi="PT Astra Serif"/>
        </w:rPr>
        <w:t xml:space="preserve"> </w:t>
      </w:r>
      <w:r w:rsidRPr="00D6605F">
        <w:rPr>
          <w:rFonts w:ascii="PT Astra Serif" w:hAnsi="PT Astra Serif"/>
        </w:rPr>
        <w:t xml:space="preserve">разработан в целях </w:t>
      </w:r>
      <w:r w:rsidR="00513277">
        <w:rPr>
          <w:rFonts w:ascii="PT Astra Serif" w:hAnsi="PT Astra Serif"/>
        </w:rPr>
        <w:t xml:space="preserve">расширения перечня </w:t>
      </w:r>
      <w:r w:rsidR="00B53015">
        <w:rPr>
          <w:rFonts w:ascii="PT Astra Serif" w:hAnsi="PT Astra Serif"/>
        </w:rPr>
        <w:t>целей</w:t>
      </w:r>
      <w:r w:rsidR="00513277">
        <w:rPr>
          <w:rFonts w:ascii="PT Astra Serif" w:hAnsi="PT Astra Serif"/>
        </w:rPr>
        <w:t xml:space="preserve"> предоставления социальной выплаты, являющейся мерой </w:t>
      </w:r>
      <w:r w:rsidR="00513277" w:rsidRPr="00513277">
        <w:rPr>
          <w:rFonts w:ascii="PT Astra Serif" w:hAnsi="PT Astra Serif"/>
        </w:rPr>
        <w:t xml:space="preserve">социальной поддержки </w:t>
      </w:r>
      <w:r w:rsidR="00F95BE9" w:rsidRPr="00513277">
        <w:rPr>
          <w:rFonts w:ascii="PT Astra Serif" w:hAnsi="PT Astra Serif"/>
        </w:rPr>
        <w:t>по обеспечению жилыми помещениями</w:t>
      </w:r>
      <w:r w:rsidR="00513277">
        <w:rPr>
          <w:rFonts w:ascii="PT Astra Serif" w:hAnsi="PT Astra Serif"/>
        </w:rPr>
        <w:t xml:space="preserve"> многодетны</w:t>
      </w:r>
      <w:r w:rsidR="00AF0E99">
        <w:rPr>
          <w:rFonts w:ascii="PT Astra Serif" w:hAnsi="PT Astra Serif"/>
        </w:rPr>
        <w:t>х семей</w:t>
      </w:r>
      <w:r w:rsidR="00513277">
        <w:rPr>
          <w:rFonts w:ascii="PT Astra Serif" w:hAnsi="PT Astra Serif"/>
        </w:rPr>
        <w:t xml:space="preserve">, </w:t>
      </w:r>
      <w:r w:rsidR="00513277" w:rsidRPr="00B53015">
        <w:rPr>
          <w:rFonts w:ascii="PT Astra Serif" w:hAnsi="PT Astra Serif"/>
        </w:rPr>
        <w:t>поставленны</w:t>
      </w:r>
      <w:r w:rsidR="00AF0E99" w:rsidRPr="00B53015">
        <w:rPr>
          <w:rFonts w:ascii="PT Astra Serif" w:hAnsi="PT Astra Serif"/>
        </w:rPr>
        <w:t>х</w:t>
      </w:r>
      <w:r w:rsidR="00513277" w:rsidRPr="00B53015">
        <w:rPr>
          <w:rFonts w:ascii="PT Astra Serif" w:hAnsi="PT Astra Serif"/>
        </w:rPr>
        <w:t xml:space="preserve"> в очередь на получение земельного участка в собственность бесплатно </w:t>
      </w:r>
      <w:r w:rsidRPr="00B53015">
        <w:rPr>
          <w:rFonts w:ascii="PT Astra Serif" w:hAnsi="PT Astra Serif"/>
        </w:rPr>
        <w:t xml:space="preserve">в </w:t>
      </w:r>
      <w:r w:rsidR="00513277" w:rsidRPr="00B53015">
        <w:rPr>
          <w:rFonts w:ascii="PT Astra Serif" w:hAnsi="PT Astra Serif"/>
        </w:rPr>
        <w:t>соответствии с частью 1 статьи 13</w:t>
      </w:r>
      <w:r w:rsidR="00513277" w:rsidRPr="00B53015">
        <w:rPr>
          <w:rFonts w:ascii="PT Astra Serif" w:hAnsi="PT Astra Serif"/>
          <w:vertAlign w:val="superscript"/>
        </w:rPr>
        <w:t>3</w:t>
      </w:r>
      <w:r w:rsidR="00513277" w:rsidRPr="00B53015">
        <w:rPr>
          <w:rFonts w:ascii="PT Astra Serif" w:hAnsi="PT Astra Serif"/>
        </w:rPr>
        <w:t xml:space="preserve"> </w:t>
      </w:r>
      <w:r w:rsidRPr="00B53015">
        <w:rPr>
          <w:rFonts w:ascii="PT Astra Serif" w:hAnsi="PT Astra Serif"/>
        </w:rPr>
        <w:t>Закон</w:t>
      </w:r>
      <w:r w:rsidR="00513277" w:rsidRPr="00B53015">
        <w:rPr>
          <w:rFonts w:ascii="PT Astra Serif" w:hAnsi="PT Astra Serif"/>
        </w:rPr>
        <w:t>а</w:t>
      </w:r>
      <w:r w:rsidRPr="00B53015">
        <w:rPr>
          <w:rFonts w:ascii="PT Astra Serif" w:hAnsi="PT Astra Serif"/>
        </w:rPr>
        <w:t xml:space="preserve"> Ульяновской области от 17 ноября</w:t>
      </w:r>
      <w:proofErr w:type="gramEnd"/>
      <w:r w:rsidRPr="00B53015">
        <w:rPr>
          <w:rFonts w:ascii="PT Astra Serif" w:hAnsi="PT Astra Serif"/>
        </w:rPr>
        <w:t xml:space="preserve"> 2003 года № 059-ЗО «О регулировании земельных отношений в Ульяновской области»</w:t>
      </w:r>
      <w:r w:rsidR="00103065" w:rsidRPr="00B53015">
        <w:rPr>
          <w:rFonts w:ascii="PT Astra Serif" w:hAnsi="PT Astra Serif"/>
        </w:rPr>
        <w:t xml:space="preserve"> (далее</w:t>
      </w:r>
      <w:r w:rsidR="000A74D2" w:rsidRPr="00B53015">
        <w:rPr>
          <w:rFonts w:ascii="PT Astra Serif" w:hAnsi="PT Astra Serif"/>
        </w:rPr>
        <w:t xml:space="preserve"> </w:t>
      </w:r>
      <w:r w:rsidR="00103065" w:rsidRPr="00B53015">
        <w:rPr>
          <w:rFonts w:ascii="PT Astra Serif" w:hAnsi="PT Astra Serif"/>
        </w:rPr>
        <w:t>– Закон № 059-ЗО)</w:t>
      </w:r>
      <w:r w:rsidRPr="00B53015">
        <w:rPr>
          <w:rFonts w:ascii="PT Astra Serif" w:hAnsi="PT Astra Serif"/>
        </w:rPr>
        <w:t>.</w:t>
      </w:r>
    </w:p>
    <w:p w14:paraId="17B670C1" w14:textId="0E0DAEF8" w:rsidR="00992EF7" w:rsidRPr="00B53015" w:rsidRDefault="00992EF7" w:rsidP="00A927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B53015">
        <w:rPr>
          <w:rFonts w:ascii="PT Astra Serif" w:hAnsi="PT Astra Serif"/>
        </w:rPr>
        <w:t>По состоянию на 01.03.2024 на территории Ульяновской области 13976 многодетных семей поставлено в очередь на п</w:t>
      </w:r>
      <w:r w:rsidR="00AF0E99" w:rsidRPr="00B53015">
        <w:rPr>
          <w:rFonts w:ascii="PT Astra Serif" w:hAnsi="PT Astra Serif"/>
        </w:rPr>
        <w:t>олуч</w:t>
      </w:r>
      <w:r w:rsidRPr="00B53015">
        <w:rPr>
          <w:rFonts w:ascii="PT Astra Serif" w:hAnsi="PT Astra Serif"/>
        </w:rPr>
        <w:t xml:space="preserve">ение земельных участков </w:t>
      </w:r>
      <w:r w:rsidR="00AF0E99" w:rsidRPr="00B53015">
        <w:rPr>
          <w:rFonts w:ascii="PT Astra Serif" w:hAnsi="PT Astra Serif"/>
        </w:rPr>
        <w:br/>
      </w:r>
      <w:r w:rsidRPr="00B53015">
        <w:rPr>
          <w:rFonts w:ascii="PT Astra Serif" w:hAnsi="PT Astra Serif"/>
        </w:rPr>
        <w:t>в собственность бесплатно.</w:t>
      </w:r>
    </w:p>
    <w:p w14:paraId="4D106697" w14:textId="77777777" w:rsidR="00992EF7" w:rsidRPr="00B53015" w:rsidRDefault="00992EF7" w:rsidP="00A927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B53015">
        <w:rPr>
          <w:rFonts w:ascii="PT Astra Serif" w:hAnsi="PT Astra Serif"/>
        </w:rPr>
        <w:t xml:space="preserve">В настоящее время: </w:t>
      </w:r>
    </w:p>
    <w:p w14:paraId="093C9DD4" w14:textId="334CE773" w:rsidR="00992EF7" w:rsidRPr="00B53015" w:rsidRDefault="00992EF7" w:rsidP="00A927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B53015">
        <w:rPr>
          <w:rFonts w:ascii="PT Astra Serif" w:hAnsi="PT Astra Serif"/>
        </w:rPr>
        <w:t>- 5849 семей получили участки,</w:t>
      </w:r>
    </w:p>
    <w:p w14:paraId="757F81DD" w14:textId="517E91B1" w:rsidR="00992EF7" w:rsidRPr="00B53015" w:rsidRDefault="00992EF7" w:rsidP="00A927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B53015">
        <w:rPr>
          <w:rFonts w:ascii="PT Astra Serif" w:hAnsi="PT Astra Serif"/>
        </w:rPr>
        <w:t>- 8127 семей состоят в очереди на получение земельного участка,</w:t>
      </w:r>
    </w:p>
    <w:p w14:paraId="37A5EFCD" w14:textId="2726ECD4" w:rsidR="00992EF7" w:rsidRPr="00B53015" w:rsidRDefault="00992EF7" w:rsidP="00A927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B53015">
        <w:rPr>
          <w:rFonts w:ascii="PT Astra Serif" w:hAnsi="PT Astra Serif"/>
        </w:rPr>
        <w:t>- 949 участков сформировано и готово к предоставлению,</w:t>
      </w:r>
    </w:p>
    <w:p w14:paraId="1B584162" w14:textId="2427EF00" w:rsidR="00992EF7" w:rsidRPr="00B53015" w:rsidRDefault="00992EF7" w:rsidP="00A927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B53015">
        <w:rPr>
          <w:rFonts w:ascii="PT Astra Serif" w:hAnsi="PT Astra Serif"/>
        </w:rPr>
        <w:t>- 335 участков предполагается сформировать.</w:t>
      </w:r>
    </w:p>
    <w:p w14:paraId="73ED5054" w14:textId="77777777" w:rsidR="00992EF7" w:rsidRPr="00B53015" w:rsidRDefault="00992EF7" w:rsidP="00A927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B53015">
        <w:rPr>
          <w:rFonts w:ascii="PT Astra Serif" w:hAnsi="PT Astra Serif"/>
        </w:rPr>
        <w:t>Наибольшее количество многодетных семей, стоящих в очереди:</w:t>
      </w:r>
    </w:p>
    <w:p w14:paraId="722FA3F1" w14:textId="557867E5" w:rsidR="00992EF7" w:rsidRPr="00B53015" w:rsidRDefault="00992EF7" w:rsidP="00A927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B53015">
        <w:rPr>
          <w:rFonts w:ascii="PT Astra Serif" w:hAnsi="PT Astra Serif"/>
        </w:rPr>
        <w:t>– г. Ульяновск – 4113 семей,</w:t>
      </w:r>
    </w:p>
    <w:p w14:paraId="095D27A4" w14:textId="7078F530" w:rsidR="002C2562" w:rsidRPr="00B53015" w:rsidRDefault="00992EF7" w:rsidP="00A927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B53015">
        <w:rPr>
          <w:rFonts w:ascii="PT Astra Serif" w:hAnsi="PT Astra Serif"/>
        </w:rPr>
        <w:t>– г. Димитровград – 1650 семей.</w:t>
      </w:r>
    </w:p>
    <w:p w14:paraId="2479D197" w14:textId="3DFE27A7" w:rsidR="00A927A5" w:rsidRPr="00B53015" w:rsidRDefault="00A927A5" w:rsidP="00A927A5">
      <w:pPr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</w:rPr>
      </w:pPr>
      <w:r w:rsidRPr="00B53015">
        <w:rPr>
          <w:rFonts w:ascii="PT Astra Serif" w:hAnsi="PT Astra Serif"/>
        </w:rPr>
        <w:t xml:space="preserve">В целях формирования земельных участков для многодетных семей города Ульяновска 03.08.2023 утверждена Дорожная карта </w:t>
      </w:r>
      <w:r w:rsidRPr="00B53015">
        <w:rPr>
          <w:rFonts w:ascii="PT Astra Serif" w:hAnsi="PT Astra Serif"/>
        </w:rPr>
        <w:br/>
        <w:t xml:space="preserve">по предоставлению земельных участков в п. </w:t>
      </w:r>
      <w:proofErr w:type="gramStart"/>
      <w:r w:rsidRPr="00B53015">
        <w:rPr>
          <w:rFonts w:ascii="PT Astra Serif" w:hAnsi="PT Astra Serif"/>
        </w:rPr>
        <w:t>Октябрьский</w:t>
      </w:r>
      <w:proofErr w:type="gramEnd"/>
      <w:r w:rsidRPr="00B53015">
        <w:rPr>
          <w:rFonts w:ascii="PT Astra Serif" w:hAnsi="PT Astra Serif"/>
        </w:rPr>
        <w:t xml:space="preserve"> </w:t>
      </w:r>
      <w:proofErr w:type="spellStart"/>
      <w:r w:rsidRPr="00B53015">
        <w:rPr>
          <w:rFonts w:ascii="PT Astra Serif" w:hAnsi="PT Astra Serif"/>
        </w:rPr>
        <w:t>Чердаклинского</w:t>
      </w:r>
      <w:proofErr w:type="spellEnd"/>
      <w:r w:rsidRPr="00B53015">
        <w:rPr>
          <w:rFonts w:ascii="PT Astra Serif" w:hAnsi="PT Astra Serif"/>
        </w:rPr>
        <w:t xml:space="preserve"> района. Ориентировочное количество земельных участков возможных </w:t>
      </w:r>
      <w:r w:rsidR="00AF0E99" w:rsidRPr="00B53015">
        <w:rPr>
          <w:rFonts w:ascii="PT Astra Serif" w:hAnsi="PT Astra Serif"/>
        </w:rPr>
        <w:br/>
      </w:r>
      <w:r w:rsidRPr="00B53015">
        <w:rPr>
          <w:rFonts w:ascii="PT Astra Serif" w:hAnsi="PT Astra Serif"/>
        </w:rPr>
        <w:t>к формированию для индивидуального жилищного строительства – 500. Планируемый срок предоставления участков – 4 квартал 2024 года.</w:t>
      </w:r>
    </w:p>
    <w:p w14:paraId="706A4154" w14:textId="1C93F6DA" w:rsidR="00A927A5" w:rsidRDefault="00A927A5" w:rsidP="00A927A5">
      <w:pPr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</w:rPr>
      </w:pPr>
      <w:r w:rsidRPr="00B53015">
        <w:rPr>
          <w:rFonts w:ascii="PT Astra Serif" w:hAnsi="PT Astra Serif"/>
        </w:rPr>
        <w:lastRenderedPageBreak/>
        <w:t xml:space="preserve">Для обеспечения многодетных семей г. Димитровграда земельными участками 28.12.2023 утверждены проект планировки и межевания территории, предусматривающие формирование 1500 земельных участков </w:t>
      </w:r>
      <w:r w:rsidRPr="00B53015">
        <w:rPr>
          <w:rFonts w:ascii="PT Astra Serif" w:hAnsi="PT Astra Serif"/>
        </w:rPr>
        <w:br/>
        <w:t>по ул. Курчатова. Срок предоставления земельных участков многодетным</w:t>
      </w:r>
      <w:r>
        <w:rPr>
          <w:rFonts w:ascii="PT Astra Serif" w:hAnsi="PT Astra Serif"/>
        </w:rPr>
        <w:t xml:space="preserve"> семьям города Димитровграда – 2-3 квартал 2024</w:t>
      </w:r>
      <w:r w:rsidR="00AF0E99">
        <w:rPr>
          <w:rFonts w:ascii="PT Astra Serif" w:hAnsi="PT Astra Serif"/>
        </w:rPr>
        <w:t xml:space="preserve"> года</w:t>
      </w:r>
      <w:r>
        <w:rPr>
          <w:rFonts w:ascii="PT Astra Serif" w:hAnsi="PT Astra Serif"/>
        </w:rPr>
        <w:t>.</w:t>
      </w:r>
    </w:p>
    <w:p w14:paraId="37592B8D" w14:textId="06203079" w:rsidR="00A927A5" w:rsidRDefault="00A927A5" w:rsidP="00A927A5">
      <w:pPr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По информации, предоставленной органами местного самоуправления</w:t>
      </w:r>
      <w:r w:rsidR="00AF0E99">
        <w:rPr>
          <w:rFonts w:ascii="PT Astra Serif" w:hAnsi="PT Astra Serif"/>
          <w:color w:val="000000"/>
        </w:rPr>
        <w:t>,</w:t>
      </w:r>
      <w:r>
        <w:rPr>
          <w:rFonts w:ascii="PT Astra Serif" w:hAnsi="PT Astra Serif"/>
          <w:color w:val="000000"/>
        </w:rPr>
        <w:t xml:space="preserve"> в 2024 год</w:t>
      </w:r>
      <w:r w:rsidR="00AF0E99">
        <w:rPr>
          <w:rFonts w:ascii="PT Astra Serif" w:hAnsi="PT Astra Serif"/>
          <w:color w:val="000000"/>
        </w:rPr>
        <w:t>у</w:t>
      </w:r>
      <w:r>
        <w:rPr>
          <w:rFonts w:ascii="PT Astra Serif" w:hAnsi="PT Astra Serif"/>
          <w:color w:val="000000"/>
        </w:rPr>
        <w:t xml:space="preserve"> планируется сформировать 2848 земельных участков, в том числе 1500 земельных участков в городе Димитровград, 500 участков </w:t>
      </w:r>
      <w:r>
        <w:rPr>
          <w:rFonts w:ascii="PT Astra Serif" w:hAnsi="PT Astra Serif"/>
          <w:color w:val="000000"/>
        </w:rPr>
        <w:br/>
        <w:t xml:space="preserve">в п. Октябрьский </w:t>
      </w:r>
      <w:proofErr w:type="spellStart"/>
      <w:r>
        <w:rPr>
          <w:rFonts w:ascii="PT Astra Serif" w:hAnsi="PT Astra Serif"/>
          <w:color w:val="000000"/>
        </w:rPr>
        <w:t>Чердаклинского</w:t>
      </w:r>
      <w:proofErr w:type="spellEnd"/>
      <w:r>
        <w:rPr>
          <w:rFonts w:ascii="PT Astra Serif" w:hAnsi="PT Astra Serif"/>
          <w:color w:val="000000"/>
        </w:rPr>
        <w:t xml:space="preserve"> района Ульяновской области. </w:t>
      </w:r>
    </w:p>
    <w:p w14:paraId="256F05B5" w14:textId="023D562D" w:rsidR="002E2FE2" w:rsidRDefault="002E2FE2" w:rsidP="00A927A5">
      <w:pPr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Помимо возможности получения многодетной семь</w:t>
      </w:r>
      <w:r w:rsidR="00AF0E99">
        <w:rPr>
          <w:rFonts w:ascii="PT Astra Serif" w:hAnsi="PT Astra Serif"/>
        </w:rPr>
        <w:t>ё</w:t>
      </w:r>
      <w:r>
        <w:rPr>
          <w:rFonts w:ascii="PT Astra Serif" w:hAnsi="PT Astra Serif"/>
        </w:rPr>
        <w:t>й земельного участка в собственность бесплатно статьёй 13</w:t>
      </w:r>
      <w:r w:rsidRPr="002E2FE2">
        <w:rPr>
          <w:rFonts w:ascii="PT Astra Serif" w:hAnsi="PT Astra Serif"/>
          <w:vertAlign w:val="superscript"/>
        </w:rPr>
        <w:t>7</w:t>
      </w:r>
      <w:r>
        <w:rPr>
          <w:rFonts w:ascii="PT Astra Serif" w:hAnsi="PT Astra Serif"/>
        </w:rPr>
        <w:t xml:space="preserve"> </w:t>
      </w:r>
      <w:r w:rsidRPr="00A927A5">
        <w:rPr>
          <w:rFonts w:ascii="PT Astra Serif" w:hAnsi="PT Astra Serif"/>
        </w:rPr>
        <w:t>Закона № 059-ЗО</w:t>
      </w:r>
      <w:r>
        <w:rPr>
          <w:rFonts w:ascii="PT Astra Serif" w:hAnsi="PT Astra Serif"/>
        </w:rPr>
        <w:t xml:space="preserve"> предусмотрена альтернативная мера </w:t>
      </w:r>
      <w:r w:rsidRPr="002E2FE2">
        <w:rPr>
          <w:rFonts w:ascii="PT Astra Serif" w:hAnsi="PT Astra Serif"/>
        </w:rPr>
        <w:t xml:space="preserve">социальной поддержки </w:t>
      </w:r>
      <w:r w:rsidR="00AF0E99">
        <w:rPr>
          <w:rFonts w:ascii="PT Astra Serif" w:hAnsi="PT Astra Serif"/>
        </w:rPr>
        <w:br/>
      </w:r>
      <w:r w:rsidRPr="002E2FE2">
        <w:rPr>
          <w:rFonts w:ascii="PT Astra Serif" w:hAnsi="PT Astra Serif"/>
        </w:rPr>
        <w:t xml:space="preserve">по </w:t>
      </w:r>
      <w:r>
        <w:rPr>
          <w:rFonts w:ascii="PT Astra Serif" w:hAnsi="PT Astra Serif"/>
        </w:rPr>
        <w:t xml:space="preserve">их обеспечению жилыми помещениями </w:t>
      </w:r>
      <w:r w:rsidR="00AF0E99">
        <w:rPr>
          <w:rFonts w:ascii="PT Astra Serif" w:hAnsi="PT Astra Serif"/>
        </w:rPr>
        <w:t>−</w:t>
      </w:r>
      <w:r>
        <w:rPr>
          <w:rFonts w:ascii="PT Astra Serif" w:hAnsi="PT Astra Serif"/>
        </w:rPr>
        <w:t xml:space="preserve"> социальная выплата в размере не более </w:t>
      </w:r>
      <w:r w:rsidRPr="002E2FE2">
        <w:rPr>
          <w:rFonts w:ascii="PT Astra Serif" w:hAnsi="PT Astra Serif"/>
        </w:rPr>
        <w:t>250,0 тыс. руб.</w:t>
      </w:r>
    </w:p>
    <w:p w14:paraId="605FAA00" w14:textId="77777777" w:rsidR="00A927A5" w:rsidRDefault="00A927A5" w:rsidP="00A927A5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2023 году социальная выплата предоставлена 1132 семьям на общую сумму 277,0 млн. рублей (в 2022 году выплата предоставлена 286 семьям </w:t>
      </w:r>
      <w:r>
        <w:rPr>
          <w:rFonts w:ascii="PT Astra Serif" w:hAnsi="PT Astra Serif"/>
        </w:rPr>
        <w:br/>
        <w:t xml:space="preserve">на общую сумму 69,6 млн. рублей). </w:t>
      </w:r>
    </w:p>
    <w:p w14:paraId="2AF9FBB3" w14:textId="77777777" w:rsidR="00B53015" w:rsidRDefault="00A927A5" w:rsidP="00A927A5">
      <w:pPr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В областном бюджете Ульяновской области на 2024 год предусмотрены денежные средства областного бюджета в размере 127,0 млн. рублей, которы</w:t>
      </w:r>
      <w:r w:rsidR="00B53015">
        <w:rPr>
          <w:rFonts w:ascii="PT Astra Serif" w:hAnsi="PT Astra Serif"/>
          <w:color w:val="000000"/>
        </w:rPr>
        <w:t>е</w:t>
      </w:r>
      <w:r>
        <w:rPr>
          <w:rFonts w:ascii="PT Astra Serif" w:hAnsi="PT Astra Serif"/>
          <w:color w:val="000000"/>
        </w:rPr>
        <w:t xml:space="preserve"> позвол</w:t>
      </w:r>
      <w:r w:rsidR="00B53015">
        <w:rPr>
          <w:rFonts w:ascii="PT Astra Serif" w:hAnsi="PT Astra Serif"/>
          <w:color w:val="000000"/>
        </w:rPr>
        <w:t>я</w:t>
      </w:r>
      <w:r>
        <w:rPr>
          <w:rFonts w:ascii="PT Astra Serif" w:hAnsi="PT Astra Serif"/>
          <w:color w:val="000000"/>
        </w:rPr>
        <w:t>т предоставить социальную выплату порядка 508 семьям.</w:t>
      </w:r>
    </w:p>
    <w:p w14:paraId="5109AC06" w14:textId="691A1A57" w:rsidR="00A927A5" w:rsidRDefault="00A927A5" w:rsidP="00A927A5">
      <w:pPr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В 2024 году социальная выплата предоставлена 34 семьям на общую сумму 8,3 млн. рублей</w:t>
      </w:r>
    </w:p>
    <w:p w14:paraId="22C7043A" w14:textId="14B9EA9C" w:rsidR="00E1311A" w:rsidRDefault="00C86B52" w:rsidP="00F562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У</w:t>
      </w:r>
      <w:r w:rsidR="002E2FE2">
        <w:rPr>
          <w:rFonts w:ascii="PT Astra Serif" w:hAnsi="PT Astra Serif"/>
        </w:rPr>
        <w:t xml:space="preserve">читывая, что реализация указанной меры </w:t>
      </w:r>
      <w:r>
        <w:rPr>
          <w:rFonts w:ascii="PT Astra Serif" w:hAnsi="PT Astra Serif"/>
        </w:rPr>
        <w:t xml:space="preserve">социальной </w:t>
      </w:r>
      <w:r w:rsidR="002E2FE2">
        <w:rPr>
          <w:rFonts w:ascii="PT Astra Serif" w:hAnsi="PT Astra Serif"/>
        </w:rPr>
        <w:t>поддержки показала положительную динамику, в целях сокращения очер</w:t>
      </w:r>
      <w:r w:rsidR="00AF0E99">
        <w:rPr>
          <w:rFonts w:ascii="PT Astra Serif" w:hAnsi="PT Astra Serif"/>
        </w:rPr>
        <w:t>ё</w:t>
      </w:r>
      <w:r w:rsidR="002E2FE2">
        <w:rPr>
          <w:rFonts w:ascii="PT Astra Serif" w:hAnsi="PT Astra Serif"/>
        </w:rPr>
        <w:t>дности многодетных семей, поставленных на учёт на получение земельного участка в собственность бесплатно</w:t>
      </w:r>
      <w:r>
        <w:rPr>
          <w:rFonts w:ascii="PT Astra Serif" w:hAnsi="PT Astra Serif"/>
        </w:rPr>
        <w:t>,</w:t>
      </w:r>
      <w:r w:rsidR="002E2FE2">
        <w:rPr>
          <w:rFonts w:ascii="PT Astra Serif" w:hAnsi="PT Astra Serif"/>
        </w:rPr>
        <w:t xml:space="preserve"> настоящим проектом закона предлагается </w:t>
      </w:r>
      <w:r w:rsidR="002E2FE2" w:rsidRPr="002E2FE2">
        <w:rPr>
          <w:rFonts w:ascii="PT Astra Serif" w:hAnsi="PT Astra Serif"/>
        </w:rPr>
        <w:t>расшир</w:t>
      </w:r>
      <w:r w:rsidR="002E2FE2">
        <w:rPr>
          <w:rFonts w:ascii="PT Astra Serif" w:hAnsi="PT Astra Serif"/>
        </w:rPr>
        <w:t>ить</w:t>
      </w:r>
      <w:r w:rsidR="002E2FE2" w:rsidRPr="002E2FE2">
        <w:rPr>
          <w:rFonts w:ascii="PT Astra Serif" w:hAnsi="PT Astra Serif"/>
        </w:rPr>
        <w:t xml:space="preserve"> </w:t>
      </w:r>
      <w:r w:rsidRPr="00C86B52">
        <w:rPr>
          <w:rFonts w:ascii="PT Astra Serif" w:hAnsi="PT Astra Serif"/>
        </w:rPr>
        <w:t>установлен</w:t>
      </w:r>
      <w:r>
        <w:rPr>
          <w:rFonts w:ascii="PT Astra Serif" w:hAnsi="PT Astra Serif"/>
        </w:rPr>
        <w:t>н</w:t>
      </w:r>
      <w:r w:rsidRPr="00C86B52">
        <w:rPr>
          <w:rFonts w:ascii="PT Astra Serif" w:hAnsi="PT Astra Serif"/>
        </w:rPr>
        <w:t>ы</w:t>
      </w:r>
      <w:r>
        <w:rPr>
          <w:rFonts w:ascii="PT Astra Serif" w:hAnsi="PT Astra Serif"/>
        </w:rPr>
        <w:t>й</w:t>
      </w:r>
      <w:r w:rsidRPr="00C86B52">
        <w:rPr>
          <w:rFonts w:ascii="PT Astra Serif" w:hAnsi="PT Astra Serif"/>
        </w:rPr>
        <w:t xml:space="preserve"> частью 1 статьи 13</w:t>
      </w:r>
      <w:r w:rsidRPr="00AF0E99">
        <w:rPr>
          <w:rFonts w:ascii="PT Astra Serif" w:hAnsi="PT Astra Serif"/>
          <w:vertAlign w:val="superscript"/>
        </w:rPr>
        <w:t>7</w:t>
      </w:r>
      <w:r w:rsidRPr="00C86B52">
        <w:rPr>
          <w:rFonts w:ascii="PT Astra Serif" w:hAnsi="PT Astra Serif"/>
        </w:rPr>
        <w:t xml:space="preserve"> Закона № 059-ЗО</w:t>
      </w:r>
      <w:r>
        <w:rPr>
          <w:rFonts w:ascii="PT Astra Serif" w:hAnsi="PT Astra Serif"/>
        </w:rPr>
        <w:t xml:space="preserve"> перечень </w:t>
      </w:r>
      <w:r w:rsidR="00B53015">
        <w:rPr>
          <w:rFonts w:ascii="PT Astra Serif" w:hAnsi="PT Astra Serif"/>
        </w:rPr>
        <w:t>целей</w:t>
      </w:r>
      <w:r w:rsidRPr="00C86B52">
        <w:rPr>
          <w:rFonts w:ascii="PT Astra Serif" w:hAnsi="PT Astra Serif"/>
        </w:rPr>
        <w:t xml:space="preserve"> предоставления многодетным семьям социальной выплаты</w:t>
      </w:r>
      <w:r w:rsidR="00DF27F7">
        <w:rPr>
          <w:rFonts w:ascii="PT Astra Serif" w:hAnsi="PT Astra Serif"/>
        </w:rPr>
        <w:t>:</w:t>
      </w:r>
    </w:p>
    <w:p w14:paraId="244ECBED" w14:textId="77777777" w:rsidR="00B53015" w:rsidRDefault="00BC678F" w:rsidP="00B53015">
      <w:pPr>
        <w:pStyle w:val="a8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 xml:space="preserve">- </w:t>
      </w:r>
      <w:r w:rsidR="00B53015" w:rsidRPr="00872A94">
        <w:rPr>
          <w:rFonts w:ascii="PT Astra Serif" w:hAnsi="PT Astra Serif" w:cs="Arial"/>
          <w:sz w:val="28"/>
          <w:szCs w:val="28"/>
        </w:rPr>
        <w:t>на оплату товаров (работ, услуг)</w:t>
      </w:r>
      <w:r w:rsidR="00B53015">
        <w:rPr>
          <w:rFonts w:ascii="PT Astra Serif" w:hAnsi="PT Astra Serif" w:cs="Arial"/>
          <w:sz w:val="28"/>
          <w:szCs w:val="28"/>
        </w:rPr>
        <w:t>,</w:t>
      </w:r>
      <w:r w:rsidR="00B53015" w:rsidRPr="00544973">
        <w:t xml:space="preserve"> </w:t>
      </w:r>
      <w:r w:rsidR="00B53015" w:rsidRPr="00544973">
        <w:rPr>
          <w:rFonts w:ascii="PT Astra Serif" w:hAnsi="PT Astra Serif" w:cs="Arial"/>
          <w:sz w:val="28"/>
          <w:szCs w:val="28"/>
        </w:rPr>
        <w:t>необходимых для</w:t>
      </w:r>
      <w:r w:rsidR="00B53015" w:rsidRPr="00872A94">
        <w:rPr>
          <w:rFonts w:ascii="PT Astra Serif" w:hAnsi="PT Astra Serif" w:cs="Arial"/>
          <w:sz w:val="28"/>
          <w:szCs w:val="28"/>
        </w:rPr>
        <w:t xml:space="preserve"> реконструкции </w:t>
      </w:r>
      <w:r w:rsidR="00B53015">
        <w:rPr>
          <w:rFonts w:ascii="PT Astra Serif" w:hAnsi="PT Astra Serif" w:cs="Arial"/>
          <w:sz w:val="28"/>
          <w:szCs w:val="28"/>
        </w:rPr>
        <w:t xml:space="preserve">объекта </w:t>
      </w:r>
      <w:r w:rsidR="00B53015" w:rsidRPr="00872A94">
        <w:rPr>
          <w:rFonts w:ascii="PT Astra Serif" w:hAnsi="PT Astra Serif" w:cs="Arial"/>
          <w:sz w:val="28"/>
          <w:szCs w:val="28"/>
        </w:rPr>
        <w:t>индивидуального жил</w:t>
      </w:r>
      <w:r w:rsidR="00B53015">
        <w:rPr>
          <w:rFonts w:ascii="PT Astra Serif" w:hAnsi="PT Astra Serif" w:cs="Arial"/>
          <w:sz w:val="28"/>
          <w:szCs w:val="28"/>
        </w:rPr>
        <w:t xml:space="preserve">ищного строительства </w:t>
      </w:r>
      <w:r w:rsidR="00B53015" w:rsidRPr="00872A94">
        <w:rPr>
          <w:rFonts w:ascii="PT Astra Serif" w:hAnsi="PT Astra Serif" w:cs="Arial"/>
          <w:sz w:val="28"/>
          <w:szCs w:val="28"/>
        </w:rPr>
        <w:t>или садового дома;</w:t>
      </w:r>
      <w:r w:rsidR="00B53015">
        <w:rPr>
          <w:rFonts w:ascii="PT Astra Serif" w:hAnsi="PT Astra Serif" w:cs="Arial"/>
          <w:sz w:val="28"/>
          <w:szCs w:val="28"/>
        </w:rPr>
        <w:t xml:space="preserve"> </w:t>
      </w:r>
    </w:p>
    <w:p w14:paraId="23AFC24C" w14:textId="38F0B1A1" w:rsidR="00BC678F" w:rsidRDefault="00B53015" w:rsidP="00B53015">
      <w:pPr>
        <w:pStyle w:val="a8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- </w:t>
      </w:r>
      <w:r w:rsidRPr="00872A94">
        <w:rPr>
          <w:rFonts w:ascii="PT Astra Serif" w:hAnsi="PT Astra Serif" w:cs="Arial"/>
          <w:sz w:val="28"/>
          <w:szCs w:val="28"/>
        </w:rPr>
        <w:t xml:space="preserve">на уплату </w:t>
      </w:r>
      <w:r>
        <w:rPr>
          <w:rFonts w:ascii="PT Astra Serif" w:hAnsi="PT Astra Serif" w:cs="Arial"/>
          <w:sz w:val="28"/>
          <w:szCs w:val="28"/>
        </w:rPr>
        <w:t xml:space="preserve">обязательств по соглашению о </w:t>
      </w:r>
      <w:r w:rsidRPr="00872A94">
        <w:rPr>
          <w:rFonts w:ascii="PT Astra Serif" w:hAnsi="PT Astra Serif" w:cs="Arial"/>
          <w:sz w:val="28"/>
          <w:szCs w:val="28"/>
        </w:rPr>
        <w:t>перераспределени</w:t>
      </w:r>
      <w:r>
        <w:rPr>
          <w:rFonts w:ascii="PT Astra Serif" w:hAnsi="PT Astra Serif" w:cs="Arial"/>
          <w:sz w:val="28"/>
          <w:szCs w:val="28"/>
        </w:rPr>
        <w:t>и</w:t>
      </w:r>
      <w:r w:rsidRPr="00872A94">
        <w:rPr>
          <w:rFonts w:ascii="PT Astra Serif" w:hAnsi="PT Astra Serif" w:cs="Arial"/>
          <w:sz w:val="28"/>
          <w:szCs w:val="28"/>
        </w:rPr>
        <w:t xml:space="preserve"> земельного участка, находящегося в частной собственности</w:t>
      </w:r>
      <w:r>
        <w:rPr>
          <w:rFonts w:ascii="PT Astra Serif" w:hAnsi="PT Astra Serif" w:cs="Arial"/>
          <w:sz w:val="28"/>
          <w:szCs w:val="28"/>
        </w:rPr>
        <w:t>,</w:t>
      </w:r>
      <w:r w:rsidRPr="00872A94">
        <w:rPr>
          <w:rFonts w:ascii="PT Astra Serif" w:hAnsi="PT Astra Serif" w:cs="Arial"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 xml:space="preserve">предназначенного </w:t>
      </w:r>
      <w:r w:rsidRPr="00872A94">
        <w:rPr>
          <w:rFonts w:ascii="PT Astra Serif" w:hAnsi="PT Astra Serif" w:cs="Arial"/>
          <w:sz w:val="28"/>
          <w:szCs w:val="28"/>
        </w:rPr>
        <w:t xml:space="preserve">для индивидуального </w:t>
      </w:r>
      <w:r>
        <w:rPr>
          <w:rFonts w:ascii="PT Astra Serif" w:hAnsi="PT Astra Serif" w:cs="Arial"/>
          <w:sz w:val="28"/>
          <w:szCs w:val="28"/>
        </w:rPr>
        <w:t xml:space="preserve">жилищного </w:t>
      </w:r>
      <w:r w:rsidRPr="00872A94">
        <w:rPr>
          <w:rFonts w:ascii="PT Astra Serif" w:hAnsi="PT Astra Serif" w:cs="Arial"/>
          <w:sz w:val="28"/>
          <w:szCs w:val="28"/>
        </w:rPr>
        <w:t xml:space="preserve">строительства, </w:t>
      </w:r>
      <w:r>
        <w:rPr>
          <w:rFonts w:ascii="PT Astra Serif" w:hAnsi="PT Astra Serif" w:cs="Arial"/>
          <w:sz w:val="28"/>
          <w:szCs w:val="28"/>
        </w:rPr>
        <w:t xml:space="preserve">ведения </w:t>
      </w:r>
      <w:r w:rsidRPr="00872A94">
        <w:rPr>
          <w:rFonts w:ascii="PT Astra Serif" w:hAnsi="PT Astra Serif" w:cs="Arial"/>
          <w:sz w:val="28"/>
          <w:szCs w:val="28"/>
        </w:rPr>
        <w:t>личного подсобного хозяйства,</w:t>
      </w:r>
      <w:r>
        <w:rPr>
          <w:rFonts w:ascii="PT Astra Serif" w:hAnsi="PT Astra Serif" w:cs="Arial"/>
          <w:sz w:val="28"/>
          <w:szCs w:val="28"/>
        </w:rPr>
        <w:t xml:space="preserve"> ведения</w:t>
      </w:r>
      <w:r w:rsidRPr="00872A94">
        <w:rPr>
          <w:rFonts w:ascii="PT Astra Serif" w:hAnsi="PT Astra Serif" w:cs="Arial"/>
          <w:sz w:val="28"/>
          <w:szCs w:val="28"/>
        </w:rPr>
        <w:t xml:space="preserve"> садоводства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Pr="009D610B">
        <w:rPr>
          <w:rFonts w:ascii="PT Astra Serif" w:hAnsi="PT Astra Serif" w:cs="Arial"/>
          <w:sz w:val="28"/>
          <w:szCs w:val="28"/>
        </w:rPr>
        <w:t>для собственных нужд</w:t>
      </w:r>
      <w:r>
        <w:rPr>
          <w:rFonts w:ascii="PT Astra Serif" w:hAnsi="PT Astra Serif" w:cs="Arial"/>
          <w:sz w:val="28"/>
          <w:szCs w:val="28"/>
        </w:rPr>
        <w:t>,</w:t>
      </w:r>
      <w:r w:rsidRPr="00872A94">
        <w:rPr>
          <w:rFonts w:ascii="PT Astra Serif" w:hAnsi="PT Astra Serif" w:cs="Arial"/>
          <w:sz w:val="28"/>
          <w:szCs w:val="28"/>
        </w:rPr>
        <w:t xml:space="preserve"> и земель и (или) земельных участков, находящихся в государственной или муниципальной собственности</w:t>
      </w:r>
      <w:r w:rsidR="00BC678F" w:rsidRPr="00872A94">
        <w:rPr>
          <w:rFonts w:ascii="PT Astra Serif" w:hAnsi="PT Astra Serif" w:cs="Arial"/>
          <w:sz w:val="28"/>
          <w:szCs w:val="28"/>
        </w:rPr>
        <w:t>.</w:t>
      </w:r>
    </w:p>
    <w:p w14:paraId="04DB4C5A" w14:textId="17D5A14C" w:rsidR="007F4F7A" w:rsidRPr="007F4F7A" w:rsidRDefault="007F4F7A" w:rsidP="00B53015">
      <w:pPr>
        <w:pStyle w:val="a8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Кроме того, вносятся изменения в статью 4 Закона, которой установлены п</w:t>
      </w:r>
      <w:r w:rsidRPr="007F4F7A">
        <w:rPr>
          <w:rFonts w:ascii="PT Astra Serif" w:hAnsi="PT Astra Serif" w:cs="Arial"/>
          <w:sz w:val="28"/>
          <w:szCs w:val="28"/>
        </w:rPr>
        <w:t>олномочия Правительства Ульяновской области в сфере земельных отношений</w:t>
      </w:r>
      <w:r>
        <w:rPr>
          <w:rFonts w:ascii="PT Astra Serif" w:hAnsi="PT Astra Serif" w:cs="Arial"/>
          <w:sz w:val="28"/>
          <w:szCs w:val="28"/>
        </w:rPr>
        <w:t xml:space="preserve"> в ча</w:t>
      </w:r>
      <w:r w:rsidR="006810BC">
        <w:rPr>
          <w:rFonts w:ascii="PT Astra Serif" w:hAnsi="PT Astra Serif" w:cs="Arial"/>
          <w:sz w:val="28"/>
          <w:szCs w:val="28"/>
        </w:rPr>
        <w:t xml:space="preserve">сти уточнения формулировка. </w:t>
      </w:r>
      <w:proofErr w:type="gramStart"/>
      <w:r w:rsidR="006810BC">
        <w:rPr>
          <w:rFonts w:ascii="PT Astra Serif" w:hAnsi="PT Astra Serif" w:cs="Arial"/>
          <w:sz w:val="28"/>
          <w:szCs w:val="28"/>
        </w:rPr>
        <w:t xml:space="preserve">Так в представленной редакции </w:t>
      </w:r>
      <w:r>
        <w:rPr>
          <w:rFonts w:ascii="PT Astra Serif" w:hAnsi="PT Astra Serif" w:cs="Arial"/>
          <w:sz w:val="28"/>
          <w:szCs w:val="28"/>
        </w:rPr>
        <w:t xml:space="preserve">Правительство Ульяновской области </w:t>
      </w:r>
      <w:r w:rsidRPr="007F4F7A">
        <w:rPr>
          <w:rFonts w:ascii="PT Astra Serif" w:hAnsi="PT Astra Serif" w:cs="Arial"/>
          <w:b/>
          <w:sz w:val="28"/>
          <w:szCs w:val="28"/>
        </w:rPr>
        <w:t>устанавливает размер</w:t>
      </w:r>
      <w:r w:rsidRPr="007F4F7A">
        <w:rPr>
          <w:rFonts w:ascii="PT Astra Serif" w:hAnsi="PT Astra Serif" w:cs="Arial"/>
          <w:sz w:val="28"/>
          <w:szCs w:val="28"/>
        </w:rPr>
        <w:t xml:space="preserve"> социальной выплаты, являющейся формой меры социальной поддержки по обеспечению жилыми помещениями, осуществляемой взамен предоставления земельного участка в собственность бесплатно в случае, предусмотренном статьей 13</w:t>
      </w:r>
      <w:r w:rsidRPr="007F4F7A">
        <w:rPr>
          <w:rFonts w:ascii="PT Astra Serif" w:hAnsi="PT Astra Serif" w:cs="Arial"/>
          <w:sz w:val="28"/>
          <w:szCs w:val="28"/>
          <w:vertAlign w:val="superscript"/>
        </w:rPr>
        <w:t>7</w:t>
      </w:r>
      <w:r>
        <w:rPr>
          <w:rFonts w:ascii="PT Astra Serif" w:hAnsi="PT Astra Serif" w:cs="Arial"/>
          <w:sz w:val="28"/>
          <w:szCs w:val="28"/>
        </w:rPr>
        <w:t xml:space="preserve"> Закона.</w:t>
      </w:r>
      <w:proofErr w:type="gramEnd"/>
    </w:p>
    <w:p w14:paraId="41C70876" w14:textId="67B52D10" w:rsidR="00EB2861" w:rsidRPr="00EB2861" w:rsidRDefault="00EB2861" w:rsidP="00EB286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EB2861">
        <w:rPr>
          <w:rFonts w:ascii="PT Astra Serif" w:hAnsi="PT Astra Serif"/>
        </w:rPr>
        <w:t>В соответствии с Классификатором правовых актов, утвержд</w:t>
      </w:r>
      <w:r w:rsidR="00AF0E99">
        <w:rPr>
          <w:rFonts w:ascii="PT Astra Serif" w:hAnsi="PT Astra Serif"/>
        </w:rPr>
        <w:t>ё</w:t>
      </w:r>
      <w:r w:rsidRPr="00EB2861">
        <w:rPr>
          <w:rFonts w:ascii="PT Astra Serif" w:hAnsi="PT Astra Serif"/>
        </w:rPr>
        <w:t>нным Указом Президента Российской Федерации от 15 марта 2000 года № 511 законопроект будет отнес</w:t>
      </w:r>
      <w:r w:rsidR="00AF0E99">
        <w:rPr>
          <w:rFonts w:ascii="PT Astra Serif" w:hAnsi="PT Astra Serif"/>
        </w:rPr>
        <w:t>ё</w:t>
      </w:r>
      <w:r w:rsidRPr="00EB2861">
        <w:rPr>
          <w:rFonts w:ascii="PT Astra Serif" w:hAnsi="PT Astra Serif"/>
        </w:rPr>
        <w:t>н к правовым актам под номер</w:t>
      </w:r>
      <w:r w:rsidR="00F95BE9">
        <w:rPr>
          <w:rFonts w:ascii="PT Astra Serif" w:hAnsi="PT Astra Serif"/>
        </w:rPr>
        <w:t>а</w:t>
      </w:r>
      <w:r w:rsidRPr="00EB2861">
        <w:rPr>
          <w:rFonts w:ascii="PT Astra Serif" w:hAnsi="PT Astra Serif"/>
        </w:rPr>
        <w:t>м</w:t>
      </w:r>
      <w:r w:rsidR="00F95BE9">
        <w:rPr>
          <w:rFonts w:ascii="PT Astra Serif" w:hAnsi="PT Astra Serif"/>
        </w:rPr>
        <w:t>и</w:t>
      </w:r>
      <w:r w:rsidRPr="00EB2861">
        <w:rPr>
          <w:rFonts w:ascii="PT Astra Serif" w:hAnsi="PT Astra Serif"/>
        </w:rPr>
        <w:t xml:space="preserve"> 050.030.000      </w:t>
      </w:r>
      <w:r>
        <w:rPr>
          <w:rFonts w:ascii="PT Astra Serif" w:hAnsi="PT Astra Serif"/>
        </w:rPr>
        <w:t>«</w:t>
      </w:r>
      <w:r w:rsidRPr="00EB2861">
        <w:rPr>
          <w:rFonts w:ascii="PT Astra Serif" w:hAnsi="PT Astra Serif"/>
        </w:rPr>
        <w:t>Обеспечение граждан жилищем, пользование жилищным</w:t>
      </w:r>
      <w:r>
        <w:rPr>
          <w:rFonts w:ascii="PT Astra Serif" w:hAnsi="PT Astra Serif"/>
        </w:rPr>
        <w:t xml:space="preserve"> </w:t>
      </w:r>
      <w:r w:rsidRPr="00EB2861">
        <w:rPr>
          <w:rFonts w:ascii="PT Astra Serif" w:hAnsi="PT Astra Serif"/>
        </w:rPr>
        <w:t>фондом, социальные гарантии в жилищной сфере</w:t>
      </w:r>
      <w:r>
        <w:rPr>
          <w:rFonts w:ascii="PT Astra Serif" w:hAnsi="PT Astra Serif"/>
        </w:rPr>
        <w:t>»</w:t>
      </w:r>
      <w:r w:rsidR="00F95BE9">
        <w:rPr>
          <w:rFonts w:ascii="PT Astra Serif" w:hAnsi="PT Astra Serif"/>
        </w:rPr>
        <w:t xml:space="preserve">, </w:t>
      </w:r>
      <w:r w:rsidRPr="00EB2861">
        <w:rPr>
          <w:rFonts w:ascii="PT Astra Serif" w:hAnsi="PT Astra Serif"/>
        </w:rPr>
        <w:t>110.020.020 «Полномочия  государствен</w:t>
      </w:r>
      <w:r w:rsidR="00AF0E99">
        <w:rPr>
          <w:rFonts w:ascii="PT Astra Serif" w:hAnsi="PT Astra Serif"/>
        </w:rPr>
        <w:t xml:space="preserve">ных органов и органов местного </w:t>
      </w:r>
      <w:r w:rsidRPr="00EB2861">
        <w:rPr>
          <w:rFonts w:ascii="PT Astra Serif" w:hAnsi="PT Astra Serif"/>
        </w:rPr>
        <w:t xml:space="preserve">самоуправления  в области земельных отношений. </w:t>
      </w:r>
      <w:proofErr w:type="gramStart"/>
      <w:r w:rsidRPr="00EB2861">
        <w:rPr>
          <w:rFonts w:ascii="PT Astra Serif" w:hAnsi="PT Astra Serif"/>
        </w:rPr>
        <w:t>Контроль за</w:t>
      </w:r>
      <w:proofErr w:type="gramEnd"/>
      <w:r w:rsidRPr="00EB2861">
        <w:rPr>
          <w:rFonts w:ascii="PT Astra Serif" w:hAnsi="PT Astra Serif"/>
        </w:rPr>
        <w:t xml:space="preserve"> соблюдением земельного                     законодательства». </w:t>
      </w:r>
    </w:p>
    <w:p w14:paraId="0B7356DD" w14:textId="7926666F" w:rsidR="00D45C99" w:rsidRDefault="00EB2861" w:rsidP="00F95B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EB2861">
        <w:rPr>
          <w:rFonts w:ascii="PT Astra Serif" w:hAnsi="PT Astra Serif"/>
        </w:rPr>
        <w:t xml:space="preserve">Социально-экономические, политические, правовые и иные последствия реализации законопроекта: принятие законопроекта позволит </w:t>
      </w:r>
      <w:r w:rsidR="00D45C99" w:rsidRPr="00D74C18">
        <w:rPr>
          <w:rFonts w:ascii="PT Astra Serif" w:hAnsi="PT Astra Serif"/>
        </w:rPr>
        <w:t xml:space="preserve">повысить эффективность меры социальной поддержки </w:t>
      </w:r>
      <w:r w:rsidR="00F95BE9" w:rsidRPr="00513277">
        <w:rPr>
          <w:rFonts w:ascii="PT Astra Serif" w:hAnsi="PT Astra Serif"/>
        </w:rPr>
        <w:t>по обеспечению жилыми помещениями</w:t>
      </w:r>
      <w:r w:rsidR="00F95BE9">
        <w:rPr>
          <w:rFonts w:ascii="PT Astra Serif" w:hAnsi="PT Astra Serif"/>
        </w:rPr>
        <w:t xml:space="preserve"> </w:t>
      </w:r>
      <w:r w:rsidR="00CF7B48">
        <w:rPr>
          <w:rFonts w:ascii="PT Astra Serif" w:hAnsi="PT Astra Serif"/>
        </w:rPr>
        <w:t>многодетных семей</w:t>
      </w:r>
      <w:r w:rsidR="00F95BE9">
        <w:rPr>
          <w:rFonts w:ascii="PT Astra Serif" w:hAnsi="PT Astra Serif"/>
        </w:rPr>
        <w:t>, поставленных на уч</w:t>
      </w:r>
      <w:r w:rsidR="00AF0E99">
        <w:rPr>
          <w:rFonts w:ascii="PT Astra Serif" w:hAnsi="PT Astra Serif"/>
        </w:rPr>
        <w:t>ё</w:t>
      </w:r>
      <w:r w:rsidR="00F95BE9">
        <w:rPr>
          <w:rFonts w:ascii="PT Astra Serif" w:hAnsi="PT Astra Serif"/>
        </w:rPr>
        <w:t>т в качестве лиц, имеющих право на получение земельного участка</w:t>
      </w:r>
      <w:r w:rsidR="00D45C99" w:rsidRPr="00D74C18">
        <w:rPr>
          <w:rFonts w:ascii="PT Astra Serif" w:hAnsi="PT Astra Serif"/>
        </w:rPr>
        <w:t>.</w:t>
      </w:r>
      <w:r w:rsidR="00D45C99" w:rsidRPr="00D73A66">
        <w:rPr>
          <w:rFonts w:ascii="PT Astra Serif" w:hAnsi="PT Astra Serif"/>
        </w:rPr>
        <w:t xml:space="preserve"> </w:t>
      </w:r>
    </w:p>
    <w:p w14:paraId="6B9E00A5" w14:textId="77777777" w:rsidR="00D45C99" w:rsidRPr="00B33FD2" w:rsidRDefault="00D45C99" w:rsidP="001060E1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B33FD2">
        <w:rPr>
          <w:rFonts w:ascii="PT Astra Serif" w:hAnsi="PT Astra Serif"/>
        </w:rPr>
        <w:lastRenderedPageBreak/>
        <w:t>Проект закона</w:t>
      </w:r>
      <w:r w:rsidRPr="00B33FD2">
        <w:rPr>
          <w:rFonts w:ascii="PT Astra Serif" w:hAnsi="PT Astra Serif"/>
          <w:lang w:eastAsia="en-US"/>
        </w:rPr>
        <w:t xml:space="preserve"> </w:t>
      </w:r>
      <w:r w:rsidRPr="00B33FD2">
        <w:rPr>
          <w:rFonts w:ascii="PT Astra Serif" w:hAnsi="PT Astra Serif"/>
        </w:rPr>
        <w:t xml:space="preserve">разработан </w:t>
      </w:r>
      <w:r>
        <w:rPr>
          <w:rFonts w:ascii="PT Astra Serif" w:hAnsi="PT Astra Serif"/>
        </w:rPr>
        <w:t xml:space="preserve">Областным государственным казённым учреждением </w:t>
      </w:r>
      <w:r w:rsidRPr="00B33FD2">
        <w:rPr>
          <w:rFonts w:ascii="PT Astra Serif" w:hAnsi="PT Astra Serif"/>
        </w:rPr>
        <w:t xml:space="preserve">«Региональный земельно-имущественный информационный центр» </w:t>
      </w:r>
      <w:r w:rsidRPr="00B33FD2">
        <w:rPr>
          <w:rFonts w:ascii="PT Astra Serif" w:hAnsi="PT Astra Serif" w:cs="PT Astra Serif"/>
          <w:color w:val="000000"/>
        </w:rPr>
        <w:t>(главным юрисконсультом</w:t>
      </w:r>
      <w:r w:rsidRPr="00B33FD2">
        <w:rPr>
          <w:rFonts w:ascii="PT Astra Serif" w:hAnsi="PT Astra Serif"/>
        </w:rPr>
        <w:t xml:space="preserve"> Областного государственного казённого учреждения «Региональный земельно-имущественный информационный центр»</w:t>
      </w:r>
      <w:r w:rsidRPr="00B33FD2">
        <w:rPr>
          <w:rFonts w:ascii="PT Astra Serif" w:hAnsi="PT Astra Serif" w:cs="PT Astra Serif"/>
          <w:color w:val="000000"/>
        </w:rPr>
        <w:t xml:space="preserve"> </w:t>
      </w:r>
      <w:r w:rsidRPr="00B33FD2">
        <w:rPr>
          <w:rFonts w:ascii="PT Astra Serif" w:hAnsi="PT Astra Serif"/>
        </w:rPr>
        <w:t>Шамсутдинова Л.М.</w:t>
      </w:r>
      <w:r>
        <w:rPr>
          <w:rFonts w:ascii="PT Astra Serif" w:hAnsi="PT Astra Serif"/>
        </w:rPr>
        <w:t>, телефон 24-20-53 (доб. 6</w:t>
      </w:r>
      <w:r w:rsidRPr="00B33FD2">
        <w:rPr>
          <w:rFonts w:ascii="PT Astra Serif" w:hAnsi="PT Astra Serif"/>
        </w:rPr>
        <w:t xml:space="preserve">) </w:t>
      </w:r>
      <w:r w:rsidRPr="00B33FD2">
        <w:rPr>
          <w:rFonts w:ascii="PT Astra Serif" w:hAnsi="PT Astra Serif" w:cs="PT Astra Serif"/>
          <w:color w:val="000000"/>
        </w:rPr>
        <w:t xml:space="preserve">совместно </w:t>
      </w:r>
      <w:r>
        <w:rPr>
          <w:rFonts w:ascii="PT Astra Serif" w:hAnsi="PT Astra Serif" w:cs="PT Astra Serif"/>
          <w:color w:val="000000"/>
        </w:rPr>
        <w:br/>
      </w:r>
      <w:r w:rsidRPr="00B33FD2">
        <w:rPr>
          <w:rFonts w:ascii="PT Astra Serif" w:hAnsi="PT Astra Serif" w:cs="PT Astra Serif"/>
          <w:color w:val="000000"/>
        </w:rPr>
        <w:t>с департаментом финансового, правового и административного обеспечения Министерства имущественных отношений и архитектуры Ульяновской области (директор департамента Елисеева Е.В., телефон 58</w:t>
      </w:r>
      <w:r>
        <w:rPr>
          <w:rFonts w:ascii="PT Astra Serif" w:hAnsi="PT Astra Serif" w:cs="PT Astra Serif"/>
          <w:color w:val="000000"/>
        </w:rPr>
        <w:t>-</w:t>
      </w:r>
      <w:r w:rsidRPr="00B33FD2">
        <w:rPr>
          <w:rFonts w:ascii="PT Astra Serif" w:hAnsi="PT Astra Serif" w:cs="PT Astra Serif"/>
          <w:color w:val="000000"/>
        </w:rPr>
        <w:t>59</w:t>
      </w:r>
      <w:r>
        <w:rPr>
          <w:rFonts w:ascii="PT Astra Serif" w:hAnsi="PT Astra Serif" w:cs="PT Astra Serif"/>
          <w:color w:val="000000"/>
        </w:rPr>
        <w:t>-</w:t>
      </w:r>
      <w:r w:rsidRPr="00B33FD2">
        <w:rPr>
          <w:rFonts w:ascii="PT Astra Serif" w:hAnsi="PT Astra Serif" w:cs="PT Astra Serif"/>
          <w:color w:val="000000"/>
        </w:rPr>
        <w:t>94</w:t>
      </w:r>
      <w:r w:rsidRPr="00B33FD2">
        <w:rPr>
          <w:rFonts w:ascii="PT Astra Serif" w:hAnsi="PT Astra Serif"/>
        </w:rPr>
        <w:t>).</w:t>
      </w:r>
      <w:proofErr w:type="gramEnd"/>
    </w:p>
    <w:p w14:paraId="6169D7D5" w14:textId="77777777" w:rsidR="00390F6E" w:rsidRPr="00D6605F" w:rsidRDefault="00390F6E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5EAF19EC" w14:textId="77777777" w:rsidR="00177437" w:rsidRPr="00D6605F" w:rsidRDefault="00177437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4C92310B" w14:textId="1F84412B" w:rsidR="00300C0B" w:rsidRPr="00D6605F" w:rsidRDefault="00CF1933" w:rsidP="005D4556">
      <w:pPr>
        <w:pStyle w:val="a3"/>
        <w:rPr>
          <w:rStyle w:val="doccaption"/>
          <w:rFonts w:ascii="PT Astra Serif" w:hAnsi="PT Astra Serif"/>
          <w:bCs/>
          <w:color w:val="000000"/>
          <w:shd w:val="clear" w:color="auto" w:fill="FFFFFF"/>
        </w:rPr>
      </w:pPr>
      <w:r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Министр </w:t>
      </w:r>
      <w:r w:rsidR="00300C0B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имущественных отношений </w:t>
      </w:r>
    </w:p>
    <w:p w14:paraId="46BF8EA2" w14:textId="12BFCE60" w:rsidR="005D4556" w:rsidRPr="00D6605F" w:rsidRDefault="005D4556" w:rsidP="00300C0B">
      <w:pPr>
        <w:pStyle w:val="a3"/>
        <w:rPr>
          <w:rFonts w:ascii="PT Astra Serif" w:hAnsi="PT Astra Serif"/>
        </w:rPr>
      </w:pPr>
      <w:r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и архитектуры Ульяновской</w:t>
      </w:r>
      <w:r w:rsidR="00A078DC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области </w:t>
      </w:r>
      <w:r w:rsidR="00300C0B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</w:t>
      </w:r>
      <w:r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</w:t>
      </w:r>
      <w:r w:rsidR="004325B0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</w:t>
      </w:r>
      <w:r w:rsidR="00177437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</w:t>
      </w:r>
      <w:r w:rsidR="00740297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</w:t>
      </w:r>
      <w:r w:rsidR="007C1368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</w:t>
      </w:r>
      <w:r w:rsidR="00740297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  </w:t>
      </w:r>
      <w:r w:rsidR="00CF1933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</w:t>
      </w:r>
      <w:proofErr w:type="spellStart"/>
      <w:r w:rsidR="00CF1933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М.В.Додин</w:t>
      </w:r>
      <w:proofErr w:type="spellEnd"/>
    </w:p>
    <w:sectPr w:rsidR="005D4556" w:rsidRPr="00D6605F" w:rsidSect="00AF0E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31D3B" w14:textId="77777777" w:rsidR="00C57308" w:rsidRDefault="00C57308" w:rsidP="005D4556">
      <w:r>
        <w:separator/>
      </w:r>
    </w:p>
  </w:endnote>
  <w:endnote w:type="continuationSeparator" w:id="0">
    <w:p w14:paraId="54AFF87E" w14:textId="77777777" w:rsidR="00C57308" w:rsidRDefault="00C57308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5E6ED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FAB7C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350D0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34BA9" w14:textId="77777777" w:rsidR="00C57308" w:rsidRDefault="00C57308" w:rsidP="005D4556">
      <w:r>
        <w:separator/>
      </w:r>
    </w:p>
  </w:footnote>
  <w:footnote w:type="continuationSeparator" w:id="0">
    <w:p w14:paraId="29C648A0" w14:textId="77777777" w:rsidR="00C57308" w:rsidRDefault="00C57308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926E6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3797"/>
      <w:docPartObj>
        <w:docPartGallery w:val="Page Numbers (Top of Page)"/>
        <w:docPartUnique/>
      </w:docPartObj>
    </w:sdtPr>
    <w:sdtEndPr/>
    <w:sdtContent>
      <w:p w14:paraId="10944AF8" w14:textId="463BABA1" w:rsidR="005D4556" w:rsidRDefault="002F1081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CF228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40CB9CD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4919C" w14:textId="77777777" w:rsidR="005D4556" w:rsidRDefault="005D4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C7B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12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28"/>
    <w:rsid w:val="00013475"/>
    <w:rsid w:val="000135B2"/>
    <w:rsid w:val="000135E8"/>
    <w:rsid w:val="00013822"/>
    <w:rsid w:val="00013A41"/>
    <w:rsid w:val="00013DA2"/>
    <w:rsid w:val="00013F51"/>
    <w:rsid w:val="00013FFA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20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A7F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7A6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2D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6EFD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4D2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517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52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225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065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5B83"/>
    <w:rsid w:val="001060A7"/>
    <w:rsid w:val="001060E1"/>
    <w:rsid w:val="00106747"/>
    <w:rsid w:val="00106C67"/>
    <w:rsid w:val="00106F1E"/>
    <w:rsid w:val="00107286"/>
    <w:rsid w:val="00107330"/>
    <w:rsid w:val="00107463"/>
    <w:rsid w:val="001075D7"/>
    <w:rsid w:val="0010765F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9F7"/>
    <w:rsid w:val="00110B67"/>
    <w:rsid w:val="00110C64"/>
    <w:rsid w:val="00110E38"/>
    <w:rsid w:val="0011115F"/>
    <w:rsid w:val="0011116A"/>
    <w:rsid w:val="001113BF"/>
    <w:rsid w:val="0011146E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A39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27CEE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AE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5E7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0B0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2A7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437"/>
    <w:rsid w:val="00177501"/>
    <w:rsid w:val="0017799C"/>
    <w:rsid w:val="00177DB4"/>
    <w:rsid w:val="00177E8A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6F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0ADE"/>
    <w:rsid w:val="00191108"/>
    <w:rsid w:val="001911F4"/>
    <w:rsid w:val="0019136E"/>
    <w:rsid w:val="001913FA"/>
    <w:rsid w:val="00191720"/>
    <w:rsid w:val="001917CE"/>
    <w:rsid w:val="0019181C"/>
    <w:rsid w:val="00191A6B"/>
    <w:rsid w:val="00191B1D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015"/>
    <w:rsid w:val="001C1182"/>
    <w:rsid w:val="001C145C"/>
    <w:rsid w:val="001C154F"/>
    <w:rsid w:val="001C18E2"/>
    <w:rsid w:val="001C19E6"/>
    <w:rsid w:val="001C1C4E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4E"/>
    <w:rsid w:val="001C6062"/>
    <w:rsid w:val="001C611E"/>
    <w:rsid w:val="001C620D"/>
    <w:rsid w:val="001C68B0"/>
    <w:rsid w:val="001C6C18"/>
    <w:rsid w:val="001C6D44"/>
    <w:rsid w:val="001C732D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D5D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169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9C5"/>
    <w:rsid w:val="001E1A28"/>
    <w:rsid w:val="001E1B80"/>
    <w:rsid w:val="001E1EE5"/>
    <w:rsid w:val="001E2129"/>
    <w:rsid w:val="001E23D1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4D9C"/>
    <w:rsid w:val="001E51EF"/>
    <w:rsid w:val="001E51FE"/>
    <w:rsid w:val="001E53F6"/>
    <w:rsid w:val="001E5A6F"/>
    <w:rsid w:val="001E5C4E"/>
    <w:rsid w:val="001E5CCB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D93"/>
    <w:rsid w:val="001F3E27"/>
    <w:rsid w:val="001F3E60"/>
    <w:rsid w:val="001F3EE2"/>
    <w:rsid w:val="001F43B1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BB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4EF4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714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7C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1E6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3FB6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2E9"/>
    <w:rsid w:val="00281BB8"/>
    <w:rsid w:val="00281FE0"/>
    <w:rsid w:val="002821E6"/>
    <w:rsid w:val="0028268D"/>
    <w:rsid w:val="00282799"/>
    <w:rsid w:val="0028284C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92B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C1A"/>
    <w:rsid w:val="002A0F49"/>
    <w:rsid w:val="002A10FA"/>
    <w:rsid w:val="002A1251"/>
    <w:rsid w:val="002A1496"/>
    <w:rsid w:val="002A182E"/>
    <w:rsid w:val="002A186E"/>
    <w:rsid w:val="002A19C0"/>
    <w:rsid w:val="002A25AC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0C9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947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62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7B8"/>
    <w:rsid w:val="002C6A9D"/>
    <w:rsid w:val="002C6D46"/>
    <w:rsid w:val="002C6E9F"/>
    <w:rsid w:val="002C6F68"/>
    <w:rsid w:val="002C73C5"/>
    <w:rsid w:val="002C78D6"/>
    <w:rsid w:val="002D01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5AC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2FE2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081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0B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920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B15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521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42C"/>
    <w:rsid w:val="003745D0"/>
    <w:rsid w:val="0037471D"/>
    <w:rsid w:val="0037493D"/>
    <w:rsid w:val="00374AA9"/>
    <w:rsid w:val="00374ACC"/>
    <w:rsid w:val="00374B60"/>
    <w:rsid w:val="00374EF3"/>
    <w:rsid w:val="003751E2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0F6E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0EC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5E1A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CAF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69E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02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75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425"/>
    <w:rsid w:val="0040650B"/>
    <w:rsid w:val="00406675"/>
    <w:rsid w:val="0040667B"/>
    <w:rsid w:val="004067D2"/>
    <w:rsid w:val="00406843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64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6D4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5B0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A92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47F8C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491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3E6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80E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275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EF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594"/>
    <w:rsid w:val="004F46FD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99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277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59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BF9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2F0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0E4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A1E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E43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6C6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6CE2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18F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7CD"/>
    <w:rsid w:val="00567888"/>
    <w:rsid w:val="00567C75"/>
    <w:rsid w:val="00567CE0"/>
    <w:rsid w:val="00567F03"/>
    <w:rsid w:val="0057015B"/>
    <w:rsid w:val="00570186"/>
    <w:rsid w:val="00570300"/>
    <w:rsid w:val="0057073B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142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1D"/>
    <w:rsid w:val="005939E8"/>
    <w:rsid w:val="005939E9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63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ADF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4B6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0EF3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80D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6DC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D6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2F09"/>
    <w:rsid w:val="00642F82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A9A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8D1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287"/>
    <w:rsid w:val="0068060D"/>
    <w:rsid w:val="00680C49"/>
    <w:rsid w:val="00680DD4"/>
    <w:rsid w:val="00680E9F"/>
    <w:rsid w:val="00680EC3"/>
    <w:rsid w:val="00680EE6"/>
    <w:rsid w:val="00680F90"/>
    <w:rsid w:val="0068101D"/>
    <w:rsid w:val="006810BC"/>
    <w:rsid w:val="006813DC"/>
    <w:rsid w:val="00681590"/>
    <w:rsid w:val="0068172E"/>
    <w:rsid w:val="00681A49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169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B0A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6537"/>
    <w:rsid w:val="006A7031"/>
    <w:rsid w:val="006A72B1"/>
    <w:rsid w:val="006A79B5"/>
    <w:rsid w:val="006A7BF1"/>
    <w:rsid w:val="006A7F55"/>
    <w:rsid w:val="006B00AC"/>
    <w:rsid w:val="006B0224"/>
    <w:rsid w:val="006B023D"/>
    <w:rsid w:val="006B0296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3D4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33D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0B89"/>
    <w:rsid w:val="006C1074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1F7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4E2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2FF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4B0C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B2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3E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67C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16B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B06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8A"/>
    <w:rsid w:val="007461AF"/>
    <w:rsid w:val="007461E1"/>
    <w:rsid w:val="00746388"/>
    <w:rsid w:val="007463A8"/>
    <w:rsid w:val="00746400"/>
    <w:rsid w:val="00746742"/>
    <w:rsid w:val="007468A5"/>
    <w:rsid w:val="00746BF6"/>
    <w:rsid w:val="00747045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2F15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0B1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272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8F1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1E8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33"/>
    <w:rsid w:val="007B5FF2"/>
    <w:rsid w:val="007B6027"/>
    <w:rsid w:val="007B60B3"/>
    <w:rsid w:val="007B618E"/>
    <w:rsid w:val="007B6200"/>
    <w:rsid w:val="007B65D0"/>
    <w:rsid w:val="007B6645"/>
    <w:rsid w:val="007B66FA"/>
    <w:rsid w:val="007B68ED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368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8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586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3FDB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3A3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ED9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3ECA"/>
    <w:rsid w:val="007F4D76"/>
    <w:rsid w:val="007F4D9E"/>
    <w:rsid w:val="007F4E49"/>
    <w:rsid w:val="007F4F7A"/>
    <w:rsid w:val="007F517D"/>
    <w:rsid w:val="007F5929"/>
    <w:rsid w:val="007F5D07"/>
    <w:rsid w:val="007F6015"/>
    <w:rsid w:val="007F604C"/>
    <w:rsid w:val="007F61BE"/>
    <w:rsid w:val="007F66A2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492"/>
    <w:rsid w:val="008007DB"/>
    <w:rsid w:val="008008F5"/>
    <w:rsid w:val="0080094D"/>
    <w:rsid w:val="00800C19"/>
    <w:rsid w:val="00800D7C"/>
    <w:rsid w:val="00800D7D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A8F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848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18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795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CF1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6CA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DAA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765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5FB9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294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2E40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8B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132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5D63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11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0CC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193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4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126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40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E37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33"/>
    <w:rsid w:val="00985E49"/>
    <w:rsid w:val="00985F71"/>
    <w:rsid w:val="009860FD"/>
    <w:rsid w:val="009866A2"/>
    <w:rsid w:val="00986AE9"/>
    <w:rsid w:val="00986C61"/>
    <w:rsid w:val="00986CE8"/>
    <w:rsid w:val="00986D69"/>
    <w:rsid w:val="00986FD7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AB2"/>
    <w:rsid w:val="00992B97"/>
    <w:rsid w:val="00992EF7"/>
    <w:rsid w:val="00992F2A"/>
    <w:rsid w:val="00992F87"/>
    <w:rsid w:val="00992FFB"/>
    <w:rsid w:val="0099350D"/>
    <w:rsid w:val="00993856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90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57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6D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0E7A"/>
    <w:rsid w:val="009C1172"/>
    <w:rsid w:val="009C127F"/>
    <w:rsid w:val="009C176A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0C6"/>
    <w:rsid w:val="009D351C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C7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02A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664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B83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2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E29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746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66C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2B2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7A5"/>
    <w:rsid w:val="00A92A0C"/>
    <w:rsid w:val="00A92CC4"/>
    <w:rsid w:val="00A93092"/>
    <w:rsid w:val="00A9326D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CE1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DA8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373B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47E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3C4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0E99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7F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322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33C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332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576B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EC3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299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DE6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15"/>
    <w:rsid w:val="00B530E9"/>
    <w:rsid w:val="00B531E8"/>
    <w:rsid w:val="00B53372"/>
    <w:rsid w:val="00B534E7"/>
    <w:rsid w:val="00B5369A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5A1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7DA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8C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54E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CE7"/>
    <w:rsid w:val="00BC3D12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99"/>
    <w:rsid w:val="00BC55DD"/>
    <w:rsid w:val="00BC5733"/>
    <w:rsid w:val="00BC5749"/>
    <w:rsid w:val="00BC5880"/>
    <w:rsid w:val="00BC58F4"/>
    <w:rsid w:val="00BC595A"/>
    <w:rsid w:val="00BC5D76"/>
    <w:rsid w:val="00BC5F3E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78F"/>
    <w:rsid w:val="00BC6815"/>
    <w:rsid w:val="00BC6853"/>
    <w:rsid w:val="00BC6A34"/>
    <w:rsid w:val="00BC6A3D"/>
    <w:rsid w:val="00BC6DFF"/>
    <w:rsid w:val="00BC7253"/>
    <w:rsid w:val="00BC7586"/>
    <w:rsid w:val="00BC767D"/>
    <w:rsid w:val="00BD0090"/>
    <w:rsid w:val="00BD0322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485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4B2"/>
    <w:rsid w:val="00BE371A"/>
    <w:rsid w:val="00BE37A6"/>
    <w:rsid w:val="00BE37D5"/>
    <w:rsid w:val="00BE3A75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2A0"/>
    <w:rsid w:val="00C01420"/>
    <w:rsid w:val="00C0148E"/>
    <w:rsid w:val="00C01706"/>
    <w:rsid w:val="00C01923"/>
    <w:rsid w:val="00C01A82"/>
    <w:rsid w:val="00C01D17"/>
    <w:rsid w:val="00C02507"/>
    <w:rsid w:val="00C02AD8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710"/>
    <w:rsid w:val="00C2787A"/>
    <w:rsid w:val="00C27980"/>
    <w:rsid w:val="00C279C4"/>
    <w:rsid w:val="00C27A5C"/>
    <w:rsid w:val="00C3015A"/>
    <w:rsid w:val="00C3015B"/>
    <w:rsid w:val="00C30354"/>
    <w:rsid w:val="00C303C8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54"/>
    <w:rsid w:val="00C379E5"/>
    <w:rsid w:val="00C37A2B"/>
    <w:rsid w:val="00C37C14"/>
    <w:rsid w:val="00C37C80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6F2B"/>
    <w:rsid w:val="00C572A5"/>
    <w:rsid w:val="00C57308"/>
    <w:rsid w:val="00C57546"/>
    <w:rsid w:val="00C5788E"/>
    <w:rsid w:val="00C579FD"/>
    <w:rsid w:val="00C57EF4"/>
    <w:rsid w:val="00C6012E"/>
    <w:rsid w:val="00C60411"/>
    <w:rsid w:val="00C6081C"/>
    <w:rsid w:val="00C60875"/>
    <w:rsid w:val="00C60B16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67EAE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2E9A"/>
    <w:rsid w:val="00C731BC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BA8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52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58A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728"/>
    <w:rsid w:val="00C97897"/>
    <w:rsid w:val="00C97AB0"/>
    <w:rsid w:val="00C97E38"/>
    <w:rsid w:val="00CA067E"/>
    <w:rsid w:val="00CA0740"/>
    <w:rsid w:val="00CA0820"/>
    <w:rsid w:val="00CA0A8C"/>
    <w:rsid w:val="00CA0D60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9C1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AE5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1E87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0FC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72A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A8D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5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213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933"/>
    <w:rsid w:val="00CF1D92"/>
    <w:rsid w:val="00CF1FE0"/>
    <w:rsid w:val="00CF2049"/>
    <w:rsid w:val="00CF217F"/>
    <w:rsid w:val="00CF2285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48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27D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EE3"/>
    <w:rsid w:val="00D23FA1"/>
    <w:rsid w:val="00D240DB"/>
    <w:rsid w:val="00D241B3"/>
    <w:rsid w:val="00D24A37"/>
    <w:rsid w:val="00D24C07"/>
    <w:rsid w:val="00D24FA9"/>
    <w:rsid w:val="00D24FB0"/>
    <w:rsid w:val="00D251B2"/>
    <w:rsid w:val="00D25203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000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9CC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C99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05F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18"/>
    <w:rsid w:val="00D7045B"/>
    <w:rsid w:val="00D7047E"/>
    <w:rsid w:val="00D70494"/>
    <w:rsid w:val="00D704CA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4C18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E08"/>
    <w:rsid w:val="00D76F42"/>
    <w:rsid w:val="00D7727B"/>
    <w:rsid w:val="00D772FB"/>
    <w:rsid w:val="00D77537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33A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0B8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83F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07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21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2CE9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0BC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CF5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568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1C5D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B4F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A1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7F7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9C2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E38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EEA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EA5"/>
    <w:rsid w:val="00E10F72"/>
    <w:rsid w:val="00E111AD"/>
    <w:rsid w:val="00E1195A"/>
    <w:rsid w:val="00E11F7C"/>
    <w:rsid w:val="00E120F7"/>
    <w:rsid w:val="00E1217C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11A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5F7C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923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51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1B1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0DA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1ED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571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3DE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861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54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1A2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CB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7B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569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8A8"/>
    <w:rsid w:val="00F40A87"/>
    <w:rsid w:val="00F40C1A"/>
    <w:rsid w:val="00F40C7B"/>
    <w:rsid w:val="00F41040"/>
    <w:rsid w:val="00F41179"/>
    <w:rsid w:val="00F41230"/>
    <w:rsid w:val="00F4155E"/>
    <w:rsid w:val="00F41740"/>
    <w:rsid w:val="00F41AF6"/>
    <w:rsid w:val="00F42188"/>
    <w:rsid w:val="00F42335"/>
    <w:rsid w:val="00F42412"/>
    <w:rsid w:val="00F425B6"/>
    <w:rsid w:val="00F426F8"/>
    <w:rsid w:val="00F42892"/>
    <w:rsid w:val="00F428CB"/>
    <w:rsid w:val="00F42948"/>
    <w:rsid w:val="00F42D19"/>
    <w:rsid w:val="00F42E8F"/>
    <w:rsid w:val="00F42ED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65B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228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9AF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B5"/>
    <w:rsid w:val="00F848C3"/>
    <w:rsid w:val="00F84AD7"/>
    <w:rsid w:val="00F84BD0"/>
    <w:rsid w:val="00F84C10"/>
    <w:rsid w:val="00F84DAE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BE9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3A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BFD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94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840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9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A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2322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1F3D93"/>
    <w:pPr>
      <w:ind w:left="720"/>
      <w:contextualSpacing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03065"/>
    <w:rPr>
      <w:color w:val="0000FF" w:themeColor="hyperlink"/>
      <w:u w:val="single"/>
    </w:rPr>
  </w:style>
  <w:style w:type="paragraph" w:customStyle="1" w:styleId="ConsPlusTitle">
    <w:name w:val="ConsPlusTitle"/>
    <w:rsid w:val="0000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22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Strong"/>
    <w:basedOn w:val="a0"/>
    <w:uiPriority w:val="22"/>
    <w:qFormat/>
    <w:rsid w:val="00D45C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BE69A-7B01-4719-BD11-0BF13E2C9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4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2021-10-25T12:53:00Z</cp:lastPrinted>
  <dcterms:created xsi:type="dcterms:W3CDTF">2021-10-28T06:57:00Z</dcterms:created>
  <dcterms:modified xsi:type="dcterms:W3CDTF">2024-05-27T07:17:00Z</dcterms:modified>
</cp:coreProperties>
</file>